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2E9" w:rsidRPr="003262E9" w:rsidRDefault="003262E9" w:rsidP="003262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262E9">
        <w:rPr>
          <w:rFonts w:ascii="Times New Roman" w:eastAsia="Times New Roman" w:hAnsi="Times New Roman" w:cs="Times New Roman"/>
          <w:bCs/>
          <w:sz w:val="20"/>
          <w:szCs w:val="20"/>
        </w:rPr>
        <w:fldChar w:fldCharType="begin"/>
      </w:r>
      <w:r w:rsidRPr="003262E9">
        <w:rPr>
          <w:rFonts w:ascii="Times New Roman" w:eastAsia="Times New Roman" w:hAnsi="Times New Roman" w:cs="Times New Roman"/>
          <w:bCs/>
          <w:sz w:val="20"/>
          <w:szCs w:val="20"/>
        </w:rPr>
        <w:instrText xml:space="preserve"> HYPERLINK "http://trader-forex-indicators.blogspot.com/search/label/%D0%98%D0%BD%D0%B4%D0%B8%D0%BA%D0%B0%D1%82%D0%BE%D1%80%D1%8B%20%D1%83%D1%80%D0%BE%D0%B2%D0%BD%D0%B5%D0%B9" </w:instrText>
      </w:r>
      <w:r w:rsidRPr="003262E9">
        <w:rPr>
          <w:rFonts w:ascii="Times New Roman" w:eastAsia="Times New Roman" w:hAnsi="Times New Roman" w:cs="Times New Roman"/>
          <w:bCs/>
          <w:sz w:val="20"/>
          <w:szCs w:val="20"/>
        </w:rPr>
        <w:fldChar w:fldCharType="separate"/>
      </w:r>
      <w:r w:rsidRPr="003262E9">
        <w:rPr>
          <w:rStyle w:val="a3"/>
          <w:rFonts w:ascii="Times New Roman" w:eastAsia="Times New Roman" w:hAnsi="Times New Roman" w:cs="Times New Roman"/>
          <w:bCs/>
          <w:sz w:val="20"/>
          <w:szCs w:val="20"/>
        </w:rPr>
        <w:t>http://trader-forex-indicators.blogspot.com/search/label/%D0%98%D0%BD%D0%B4%D0%B8%D0%BA%D0%B0%D1%82%D0%BE%D1%80%D1%8B%20%D1%83%D1%80%D0%BE%D0%B2%D0%BD%D0%B5%D0%B9</w:t>
      </w:r>
      <w:r w:rsidRPr="003262E9">
        <w:rPr>
          <w:rFonts w:ascii="Times New Roman" w:eastAsia="Times New Roman" w:hAnsi="Times New Roman" w:cs="Times New Roman"/>
          <w:bCs/>
          <w:sz w:val="20"/>
          <w:szCs w:val="20"/>
        </w:rPr>
        <w:fldChar w:fldCharType="end"/>
      </w:r>
    </w:p>
    <w:p w:rsidR="003262E9" w:rsidRDefault="003262E9" w:rsidP="003262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3262E9" w:rsidRPr="003262E9" w:rsidRDefault="003262E9" w:rsidP="003262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" w:history="1">
        <w:r w:rsidRPr="003262E9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Математические линии </w:t>
        </w:r>
        <w:proofErr w:type="spellStart"/>
        <w:r w:rsidRPr="003262E9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Мюррея</w:t>
        </w:r>
        <w:proofErr w:type="spellEnd"/>
        <w:r w:rsidRPr="003262E9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(поддержка и сопротивление)</w:t>
        </w:r>
      </w:hyperlink>
      <w:r w:rsidRPr="003262E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</w:p>
    <w:p w:rsidR="003262E9" w:rsidRPr="003262E9" w:rsidRDefault="003262E9" w:rsidP="003262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62E9">
        <w:rPr>
          <w:rFonts w:ascii="Times New Roman" w:eastAsia="Times New Roman" w:hAnsi="Times New Roman" w:cs="Times New Roman"/>
          <w:sz w:val="24"/>
          <w:szCs w:val="24"/>
        </w:rPr>
        <w:t xml:space="preserve">Автором "MM </w:t>
      </w:r>
      <w:proofErr w:type="spellStart"/>
      <w:r w:rsidRPr="003262E9">
        <w:rPr>
          <w:rFonts w:ascii="Times New Roman" w:eastAsia="Times New Roman" w:hAnsi="Times New Roman" w:cs="Times New Roman"/>
          <w:sz w:val="24"/>
          <w:szCs w:val="24"/>
        </w:rPr>
        <w:t>Time</w:t>
      </w:r>
      <w:proofErr w:type="spellEnd"/>
      <w:r w:rsidRPr="003262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2E9">
        <w:rPr>
          <w:rFonts w:ascii="Times New Roman" w:eastAsia="Times New Roman" w:hAnsi="Times New Roman" w:cs="Times New Roman"/>
          <w:sz w:val="24"/>
          <w:szCs w:val="24"/>
        </w:rPr>
        <w:t>Frame</w:t>
      </w:r>
      <w:proofErr w:type="spellEnd"/>
      <w:r w:rsidRPr="003262E9">
        <w:rPr>
          <w:rFonts w:ascii="Times New Roman" w:eastAsia="Times New Roman" w:hAnsi="Times New Roman" w:cs="Times New Roman"/>
          <w:sz w:val="24"/>
          <w:szCs w:val="24"/>
        </w:rPr>
        <w:t>" является xard777.</w:t>
      </w:r>
    </w:p>
    <w:p w:rsidR="003262E9" w:rsidRPr="003262E9" w:rsidRDefault="003262E9" w:rsidP="003262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62E9" w:rsidRPr="003262E9" w:rsidRDefault="003262E9" w:rsidP="003262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62E9">
        <w:rPr>
          <w:rFonts w:ascii="Times New Roman" w:eastAsia="Times New Roman" w:hAnsi="Times New Roman" w:cs="Times New Roman"/>
          <w:sz w:val="24"/>
          <w:szCs w:val="24"/>
        </w:rPr>
        <w:t xml:space="preserve">Автором "MM </w:t>
      </w:r>
      <w:proofErr w:type="spellStart"/>
      <w:r w:rsidRPr="003262E9">
        <w:rPr>
          <w:rFonts w:ascii="Times New Roman" w:eastAsia="Times New Roman" w:hAnsi="Times New Roman" w:cs="Times New Roman"/>
          <w:sz w:val="24"/>
          <w:szCs w:val="24"/>
        </w:rPr>
        <w:t>Black</w:t>
      </w:r>
      <w:proofErr w:type="spellEnd"/>
      <w:r w:rsidRPr="003262E9">
        <w:rPr>
          <w:rFonts w:ascii="Times New Roman" w:eastAsia="Times New Roman" w:hAnsi="Times New Roman" w:cs="Times New Roman"/>
          <w:sz w:val="24"/>
          <w:szCs w:val="24"/>
        </w:rPr>
        <w:t xml:space="preserve">" является Владислав </w:t>
      </w:r>
      <w:proofErr w:type="spellStart"/>
      <w:r w:rsidRPr="003262E9">
        <w:rPr>
          <w:rFonts w:ascii="Times New Roman" w:eastAsia="Times New Roman" w:hAnsi="Times New Roman" w:cs="Times New Roman"/>
          <w:sz w:val="24"/>
          <w:szCs w:val="24"/>
        </w:rPr>
        <w:t>Гошков</w:t>
      </w:r>
      <w:proofErr w:type="spellEnd"/>
      <w:r w:rsidRPr="003262E9">
        <w:rPr>
          <w:rFonts w:ascii="Times New Roman" w:eastAsia="Times New Roman" w:hAnsi="Times New Roman" w:cs="Times New Roman"/>
          <w:sz w:val="24"/>
          <w:szCs w:val="24"/>
        </w:rPr>
        <w:t xml:space="preserve"> (VG).</w:t>
      </w:r>
    </w:p>
    <w:p w:rsidR="003262E9" w:rsidRPr="003262E9" w:rsidRDefault="003262E9" w:rsidP="003262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3262E9">
        <w:rPr>
          <w:rFonts w:ascii="Times New Roman" w:eastAsia="Times New Roman" w:hAnsi="Times New Roman" w:cs="Times New Roman"/>
          <w:sz w:val="27"/>
          <w:szCs w:val="27"/>
        </w:rPr>
        <w:t>Описание:</w:t>
      </w:r>
    </w:p>
    <w:p w:rsidR="003262E9" w:rsidRPr="003262E9" w:rsidRDefault="003262E9" w:rsidP="003262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62E9">
        <w:rPr>
          <w:rFonts w:ascii="Times New Roman" w:eastAsia="Times New Roman" w:hAnsi="Times New Roman" w:cs="Times New Roman"/>
          <w:sz w:val="24"/>
          <w:szCs w:val="24"/>
        </w:rPr>
        <w:t xml:space="preserve">Математические линии </w:t>
      </w:r>
      <w:proofErr w:type="spellStart"/>
      <w:r w:rsidRPr="003262E9">
        <w:rPr>
          <w:rFonts w:ascii="Times New Roman" w:eastAsia="Times New Roman" w:hAnsi="Times New Roman" w:cs="Times New Roman"/>
          <w:sz w:val="24"/>
          <w:szCs w:val="24"/>
        </w:rPr>
        <w:t>Мюррея</w:t>
      </w:r>
      <w:proofErr w:type="spellEnd"/>
      <w:r w:rsidRPr="003262E9">
        <w:rPr>
          <w:rFonts w:ascii="Times New Roman" w:eastAsia="Times New Roman" w:hAnsi="Times New Roman" w:cs="Times New Roman"/>
          <w:sz w:val="24"/>
          <w:szCs w:val="24"/>
        </w:rPr>
        <w:t xml:space="preserve"> (МЛМ) рисуются там, где находятся поддержка и сопротивление.</w:t>
      </w:r>
    </w:p>
    <w:p w:rsidR="003262E9" w:rsidRPr="003262E9" w:rsidRDefault="003262E9" w:rsidP="003262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62E9" w:rsidRPr="003262E9" w:rsidRDefault="003262E9" w:rsidP="003262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62E9">
        <w:rPr>
          <w:rFonts w:ascii="Times New Roman" w:eastAsia="Times New Roman" w:hAnsi="Times New Roman" w:cs="Times New Roman"/>
          <w:sz w:val="24"/>
          <w:szCs w:val="24"/>
        </w:rPr>
        <w:t>Характеристика МЛМ:</w:t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  <w:t xml:space="preserve">В соответствии с Ганном, цены двигаются в 1/8, эти 1/8 выступают в роли поддержки и сопротивления как величины движения цены во времени. Получив эту характеристику 1/8 действий цены, </w:t>
      </w:r>
      <w:proofErr w:type="spellStart"/>
      <w:r w:rsidRPr="003262E9">
        <w:rPr>
          <w:rFonts w:ascii="Times New Roman" w:eastAsia="Times New Roman" w:hAnsi="Times New Roman" w:cs="Times New Roman"/>
          <w:sz w:val="24"/>
          <w:szCs w:val="24"/>
        </w:rPr>
        <w:t>Мюррей</w:t>
      </w:r>
      <w:proofErr w:type="spellEnd"/>
      <w:r w:rsidRPr="003262E9">
        <w:rPr>
          <w:rFonts w:ascii="Times New Roman" w:eastAsia="Times New Roman" w:hAnsi="Times New Roman" w:cs="Times New Roman"/>
          <w:sz w:val="24"/>
          <w:szCs w:val="24"/>
        </w:rPr>
        <w:t xml:space="preserve"> назначает свойства каждой из МЛМ в данной октаве. Эти </w:t>
      </w:r>
      <w:proofErr w:type="spellStart"/>
      <w:r w:rsidRPr="003262E9">
        <w:rPr>
          <w:rFonts w:ascii="Times New Roman" w:eastAsia="Times New Roman" w:hAnsi="Times New Roman" w:cs="Times New Roman"/>
          <w:sz w:val="24"/>
          <w:szCs w:val="24"/>
        </w:rPr>
        <w:t>свойтсва</w:t>
      </w:r>
      <w:proofErr w:type="spellEnd"/>
      <w:r w:rsidRPr="003262E9">
        <w:rPr>
          <w:rFonts w:ascii="Times New Roman" w:eastAsia="Times New Roman" w:hAnsi="Times New Roman" w:cs="Times New Roman"/>
          <w:sz w:val="24"/>
          <w:szCs w:val="24"/>
        </w:rPr>
        <w:t xml:space="preserve"> приведены здесь для удобства.</w:t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  <w:t>Линии 8/8 и 0/8 (Наибольшее сопротивление)</w:t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  <w:t>Эти линии тяжелее всего пройти при подъеме, они оказывают наибольшую поддержку на пути вниз. (Цены могут никогда не пройти эти линии).</w:t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  <w:t>Линия 7/8 (Слабая, остановка и разворот)</w:t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  <w:t>Это слабая линия. Если цены идут вверх слишком далеко и слишком быстро и останавливаются на этой линии, они быстро развернутся вниз. Если цены не останавливаются на данной линии, они будут двигаться выше к линии 8/8.</w:t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  <w:t>Линии 6/8 и 2/8 (Ось, разворот)</w:t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  <w:t>Две этих линии являются вторыми после 4/8 по возможности разворота цен. Это верно и при движении цен вверх, и при движении вниз.</w:t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  <w:t>Линия 5/8 (Верхняя граница торговли)</w:t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  <w:t xml:space="preserve">Все существующие цены </w:t>
      </w:r>
      <w:proofErr w:type="gramStart"/>
      <w:r w:rsidRPr="003262E9">
        <w:rPr>
          <w:rFonts w:ascii="Times New Roman" w:eastAsia="Times New Roman" w:hAnsi="Times New Roman" w:cs="Times New Roman"/>
          <w:sz w:val="24"/>
          <w:szCs w:val="24"/>
        </w:rPr>
        <w:t>проводят 40% времени двигаясь</w:t>
      </w:r>
      <w:proofErr w:type="gramEnd"/>
      <w:r w:rsidRPr="003262E9">
        <w:rPr>
          <w:rFonts w:ascii="Times New Roman" w:eastAsia="Times New Roman" w:hAnsi="Times New Roman" w:cs="Times New Roman"/>
          <w:sz w:val="24"/>
          <w:szCs w:val="24"/>
        </w:rPr>
        <w:t xml:space="preserve"> между линиями 5/8 и 3/8. Если цены поднимаются выше линии 5/8 и остаются там 10-12 дней, говорят, что символ продается по цене более высокой, чем та какую готовы заплатить, и цена стремиться оставаться над этой "линией повышенной цены". Но, если цены </w:t>
      </w:r>
      <w:proofErr w:type="gramStart"/>
      <w:r w:rsidRPr="003262E9">
        <w:rPr>
          <w:rFonts w:ascii="Times New Roman" w:eastAsia="Times New Roman" w:hAnsi="Times New Roman" w:cs="Times New Roman"/>
          <w:sz w:val="24"/>
          <w:szCs w:val="24"/>
        </w:rPr>
        <w:t>падают</w:t>
      </w:r>
      <w:proofErr w:type="gramEnd"/>
      <w:r w:rsidRPr="003262E9">
        <w:rPr>
          <w:rFonts w:ascii="Times New Roman" w:eastAsia="Times New Roman" w:hAnsi="Times New Roman" w:cs="Times New Roman"/>
          <w:sz w:val="24"/>
          <w:szCs w:val="24"/>
        </w:rPr>
        <w:t xml:space="preserve"> ниже линии 5/8, тогда они будут стремиться к дальнейшему поиску сопротивления на более низком уровне.</w:t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  <w:t>Линия 4/8 (Основная поддержка/сопротивление)</w:t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  <w:t xml:space="preserve">Эта линия оказывает самую большую поддержку и сопротивление. Эта линия обладает наибольшей поддержкой, когда цены находятся выше нее, и большим сопротивлением, </w:t>
      </w:r>
      <w:r w:rsidRPr="003262E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когда цены находятся ниже. Этот ценовой уровень - самый </w:t>
      </w:r>
      <w:proofErr w:type="spellStart"/>
      <w:r w:rsidRPr="003262E9">
        <w:rPr>
          <w:rFonts w:ascii="Times New Roman" w:eastAsia="Times New Roman" w:hAnsi="Times New Roman" w:cs="Times New Roman"/>
          <w:sz w:val="24"/>
          <w:szCs w:val="24"/>
        </w:rPr>
        <w:t>лчуший</w:t>
      </w:r>
      <w:proofErr w:type="spellEnd"/>
      <w:r w:rsidRPr="003262E9">
        <w:rPr>
          <w:rFonts w:ascii="Times New Roman" w:eastAsia="Times New Roman" w:hAnsi="Times New Roman" w:cs="Times New Roman"/>
          <w:sz w:val="24"/>
          <w:szCs w:val="24"/>
        </w:rPr>
        <w:t xml:space="preserve"> для продажи и покупки.</w:t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  <w:t>Линия 3/8 (Нижняя граница торговли)</w:t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  <w:t xml:space="preserve">Если цены </w:t>
      </w:r>
      <w:proofErr w:type="gramStart"/>
      <w:r w:rsidRPr="003262E9">
        <w:rPr>
          <w:rFonts w:ascii="Times New Roman" w:eastAsia="Times New Roman" w:hAnsi="Times New Roman" w:cs="Times New Roman"/>
          <w:sz w:val="24"/>
          <w:szCs w:val="24"/>
        </w:rPr>
        <w:t>находятся</w:t>
      </w:r>
      <w:proofErr w:type="gramEnd"/>
      <w:r w:rsidRPr="003262E9">
        <w:rPr>
          <w:rFonts w:ascii="Times New Roman" w:eastAsia="Times New Roman" w:hAnsi="Times New Roman" w:cs="Times New Roman"/>
          <w:sz w:val="24"/>
          <w:szCs w:val="24"/>
        </w:rPr>
        <w:t xml:space="preserve"> ниже этой линии и двигаются вверх, данную линию сложно преодолеть. Если цены пронзают данную линию и остаются выше нее в течени</w:t>
      </w:r>
      <w:proofErr w:type="gramStart"/>
      <w:r w:rsidRPr="003262E9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3262E9">
        <w:rPr>
          <w:rFonts w:ascii="Times New Roman" w:eastAsia="Times New Roman" w:hAnsi="Times New Roman" w:cs="Times New Roman"/>
          <w:sz w:val="24"/>
          <w:szCs w:val="24"/>
        </w:rPr>
        <w:t xml:space="preserve"> 10-12 дней, то цены будут оставаться над ней и проводить 40% времени двигаясь между ней и линией 5/8.</w:t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  <w:t>Линия 1/8 (Слабая, остановка и разворот)</w:t>
      </w:r>
      <w:r w:rsidRPr="003262E9">
        <w:rPr>
          <w:rFonts w:ascii="Times New Roman" w:eastAsia="Times New Roman" w:hAnsi="Times New Roman" w:cs="Times New Roman"/>
          <w:sz w:val="24"/>
          <w:szCs w:val="24"/>
        </w:rPr>
        <w:br/>
        <w:t xml:space="preserve">Это слабая линия. Если цены идут вниз </w:t>
      </w:r>
      <w:proofErr w:type="spellStart"/>
      <w:r w:rsidRPr="003262E9">
        <w:rPr>
          <w:rFonts w:ascii="Times New Roman" w:eastAsia="Times New Roman" w:hAnsi="Times New Roman" w:cs="Times New Roman"/>
          <w:sz w:val="24"/>
          <w:szCs w:val="24"/>
        </w:rPr>
        <w:t>слишко</w:t>
      </w:r>
      <w:proofErr w:type="spellEnd"/>
      <w:r w:rsidRPr="003262E9">
        <w:rPr>
          <w:rFonts w:ascii="Times New Roman" w:eastAsia="Times New Roman" w:hAnsi="Times New Roman" w:cs="Times New Roman"/>
          <w:sz w:val="24"/>
          <w:szCs w:val="24"/>
        </w:rPr>
        <w:t xml:space="preserve"> далеко и слишком быстро, и если они останавливаются на этой линии, они быстро развернутся вверх. Если цены не остановятся на данной линии, они пойдут вниз к линии 0/8.</w:t>
      </w:r>
    </w:p>
    <w:p w:rsidR="00717E10" w:rsidRDefault="00717E10"/>
    <w:sectPr w:rsidR="00717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 w:grammar="clean"/>
  <w:defaultTabStop w:val="708"/>
  <w:characterSpacingControl w:val="doNotCompress"/>
  <w:compat>
    <w:useFELayout/>
  </w:compat>
  <w:rsids>
    <w:rsidRoot w:val="003262E9"/>
    <w:rsid w:val="003262E9"/>
    <w:rsid w:val="00717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262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262E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3262E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26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rader-forex-indicators.blogspot.com/2009/01/blog-post_515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428</Words>
  <Characters>2444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2009-08-14T21:07:00Z</dcterms:created>
  <dcterms:modified xsi:type="dcterms:W3CDTF">2009-08-14T21:08:00Z</dcterms:modified>
</cp:coreProperties>
</file>